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7729" w14:textId="6F952247" w:rsidR="004F4C36" w:rsidRDefault="004F4C3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C36">
        <w:rPr>
          <w:rFonts w:ascii="Times New Roman" w:hAnsi="Times New Roman" w:cs="Times New Roman"/>
          <w:b/>
          <w:bCs/>
          <w:sz w:val="24"/>
          <w:szCs w:val="24"/>
        </w:rPr>
        <w:t>АГЕНТСКИЙ ДОГОВОР</w:t>
      </w:r>
    </w:p>
    <w:p w14:paraId="4CA97B34" w14:textId="41605B0A" w:rsidR="004F4C36" w:rsidRPr="004F4C36" w:rsidRDefault="004F4C3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C36">
        <w:rPr>
          <w:rFonts w:ascii="Times New Roman" w:hAnsi="Times New Roman" w:cs="Times New Roman"/>
          <w:b/>
          <w:bCs/>
          <w:sz w:val="24"/>
          <w:szCs w:val="24"/>
        </w:rPr>
        <w:t>(ПУБЛИЧНАЯ ОФЕРТА)</w:t>
      </w:r>
    </w:p>
    <w:p w14:paraId="79EAD7A9" w14:textId="77777777" w:rsidR="004F4C36" w:rsidRDefault="004F4C36" w:rsidP="004F4C3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2C49D" w14:textId="04A73F65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 «Каро»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0E6">
        <w:rPr>
          <w:rFonts w:ascii="Times New Roman" w:hAnsi="Times New Roman" w:cs="Times New Roman"/>
          <w:sz w:val="28"/>
          <w:szCs w:val="28"/>
        </w:rPr>
        <w:t>(ООО «Каро»), в лице Генерального директора Рябцевой Екатерины Евгеньевны, действующего на основании Устава, публикует настоящий Договор-оферту на сайте: </w:t>
      </w:r>
      <w:r w:rsidRPr="00F410E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[укажите адрес сайта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F410E6">
        <w:rPr>
          <w:rFonts w:ascii="Times New Roman" w:hAnsi="Times New Roman" w:cs="Times New Roman"/>
          <w:sz w:val="28"/>
          <w:szCs w:val="28"/>
        </w:rPr>
        <w:t> (далее – «Сайт»), и адресует его неопределенному кругу дееспособных физических лиц, желающих осуществлять перевозки пассажиров и багажа легковым такси с использованием сервисов заказа такси.</w:t>
      </w:r>
    </w:p>
    <w:p w14:paraId="393FCF32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D7DB9" w14:textId="413F6CDA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>1. Термины и определения</w:t>
      </w:r>
    </w:p>
    <w:p w14:paraId="462CEF02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1.1. 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Агент</w:t>
      </w:r>
      <w:r w:rsidRPr="00F410E6">
        <w:rPr>
          <w:rFonts w:ascii="Times New Roman" w:hAnsi="Times New Roman" w:cs="Times New Roman"/>
          <w:sz w:val="28"/>
          <w:szCs w:val="28"/>
        </w:rPr>
        <w:t> – ООО «Каро», оказывающее услуги по подключению к сервисам заказа такси (</w:t>
      </w:r>
      <w:proofErr w:type="spellStart"/>
      <w:r w:rsidRPr="00F410E6">
        <w:rPr>
          <w:rFonts w:ascii="Times New Roman" w:hAnsi="Times New Roman" w:cs="Times New Roman"/>
          <w:sz w:val="28"/>
          <w:szCs w:val="28"/>
        </w:rPr>
        <w:t>Яндекс.Такси</w:t>
      </w:r>
      <w:proofErr w:type="spellEnd"/>
      <w:r w:rsidRPr="00F410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0E6">
        <w:rPr>
          <w:rFonts w:ascii="Times New Roman" w:hAnsi="Times New Roman" w:cs="Times New Roman"/>
          <w:sz w:val="28"/>
          <w:szCs w:val="28"/>
        </w:rPr>
        <w:t>Яндекс.Про</w:t>
      </w:r>
      <w:proofErr w:type="spellEnd"/>
      <w:r w:rsidRPr="00F410E6">
        <w:rPr>
          <w:rFonts w:ascii="Times New Roman" w:hAnsi="Times New Roman" w:cs="Times New Roman"/>
          <w:sz w:val="28"/>
          <w:szCs w:val="28"/>
        </w:rPr>
        <w:t>, Яндекс Go и иные) и последующему информационно-диспетчерскому сопровождению.</w:t>
      </w:r>
    </w:p>
    <w:p w14:paraId="44DA0089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1.2. 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Принципал</w:t>
      </w:r>
      <w:r w:rsidRPr="00F410E6">
        <w:rPr>
          <w:rFonts w:ascii="Times New Roman" w:hAnsi="Times New Roman" w:cs="Times New Roman"/>
          <w:sz w:val="28"/>
          <w:szCs w:val="28"/>
        </w:rPr>
        <w:t> – дееспособное физическое лицо (водитель), акцептовавшее настоящую Оферту с целью получения доступа к Сервисам и осуществления перевозок пассажиров и багажа легковым такси.</w:t>
      </w:r>
    </w:p>
    <w:p w14:paraId="7A535551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1.3. 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Сервисы</w:t>
      </w:r>
      <w:r w:rsidRPr="00F410E6">
        <w:rPr>
          <w:rFonts w:ascii="Times New Roman" w:hAnsi="Times New Roman" w:cs="Times New Roman"/>
          <w:sz w:val="28"/>
          <w:szCs w:val="28"/>
        </w:rPr>
        <w:t> – программно-аппаратные комплексы («</w:t>
      </w:r>
      <w:proofErr w:type="spellStart"/>
      <w:r w:rsidRPr="00F410E6">
        <w:rPr>
          <w:rFonts w:ascii="Times New Roman" w:hAnsi="Times New Roman" w:cs="Times New Roman"/>
          <w:sz w:val="28"/>
          <w:szCs w:val="28"/>
        </w:rPr>
        <w:t>Яндекс.Такси</w:t>
      </w:r>
      <w:proofErr w:type="spellEnd"/>
      <w:r w:rsidRPr="00F410E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410E6">
        <w:rPr>
          <w:rFonts w:ascii="Times New Roman" w:hAnsi="Times New Roman" w:cs="Times New Roman"/>
          <w:sz w:val="28"/>
          <w:szCs w:val="28"/>
        </w:rPr>
        <w:t>Яндекс.Про</w:t>
      </w:r>
      <w:proofErr w:type="spellEnd"/>
      <w:r w:rsidRPr="00F410E6">
        <w:rPr>
          <w:rFonts w:ascii="Times New Roman" w:hAnsi="Times New Roman" w:cs="Times New Roman"/>
          <w:sz w:val="28"/>
          <w:szCs w:val="28"/>
        </w:rPr>
        <w:t>», «Яндекс Go» и др.), позволяющие Принципалу получать заказы на перевозку.</w:t>
      </w:r>
    </w:p>
    <w:p w14:paraId="69FD048D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1.4. 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Агрегатор</w:t>
      </w:r>
      <w:r w:rsidRPr="00F410E6">
        <w:rPr>
          <w:rFonts w:ascii="Times New Roman" w:hAnsi="Times New Roman" w:cs="Times New Roman"/>
          <w:sz w:val="28"/>
          <w:szCs w:val="28"/>
        </w:rPr>
        <w:t> – юридическое лицо, владеющее Сервисами и предоставляющее доступ к ним на основании отдельного договора с Агентом.</w:t>
      </w:r>
    </w:p>
    <w:p w14:paraId="2AA48671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1.5. 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Акцепт</w:t>
      </w:r>
      <w:r w:rsidRPr="00F410E6">
        <w:rPr>
          <w:rFonts w:ascii="Times New Roman" w:hAnsi="Times New Roman" w:cs="Times New Roman"/>
          <w:sz w:val="28"/>
          <w:szCs w:val="28"/>
        </w:rPr>
        <w:t> – полное и безоговорочное принятие условий настоящего Договора путем:</w:t>
      </w:r>
    </w:p>
    <w:p w14:paraId="04C66223" w14:textId="77777777" w:rsidR="004F4C36" w:rsidRPr="00F410E6" w:rsidRDefault="004F4C36" w:rsidP="004F4C36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заполнения регистрационной формы на Сайте;</w:t>
      </w:r>
    </w:p>
    <w:p w14:paraId="49AF9E53" w14:textId="77777777" w:rsidR="004F4C36" w:rsidRPr="00F410E6" w:rsidRDefault="004F4C36" w:rsidP="004F4C36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направления Агенту реквизитов для связи и перечисления денежных средств;</w:t>
      </w:r>
    </w:p>
    <w:p w14:paraId="7159A62C" w14:textId="77777777" w:rsidR="004F4C36" w:rsidRPr="00F410E6" w:rsidRDefault="004F4C36" w:rsidP="004F4C36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 xml:space="preserve">получения от Агента пароля для входа в личный кабинет </w:t>
      </w:r>
      <w:proofErr w:type="spellStart"/>
      <w:r w:rsidRPr="00F410E6">
        <w:rPr>
          <w:rFonts w:ascii="Times New Roman" w:hAnsi="Times New Roman" w:cs="Times New Roman"/>
          <w:b/>
          <w:bCs/>
          <w:sz w:val="28"/>
          <w:szCs w:val="28"/>
        </w:rPr>
        <w:t>Яндекс.Про</w:t>
      </w:r>
      <w:proofErr w:type="spellEnd"/>
      <w:r w:rsidRPr="00F410E6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F410E6">
        <w:rPr>
          <w:rFonts w:ascii="Times New Roman" w:hAnsi="Times New Roman" w:cs="Times New Roman"/>
          <w:b/>
          <w:bCs/>
          <w:sz w:val="28"/>
          <w:szCs w:val="28"/>
        </w:rPr>
        <w:t>Яндекс.Такси</w:t>
      </w:r>
      <w:proofErr w:type="spellEnd"/>
      <w:r w:rsidRPr="00F410E6">
        <w:rPr>
          <w:rFonts w:ascii="Times New Roman" w:hAnsi="Times New Roman" w:cs="Times New Roman"/>
          <w:b/>
          <w:bCs/>
          <w:sz w:val="28"/>
          <w:szCs w:val="28"/>
        </w:rPr>
        <w:t xml:space="preserve"> / Яндекс Go</w:t>
      </w:r>
      <w:r w:rsidRPr="00F410E6">
        <w:rPr>
          <w:rFonts w:ascii="Times New Roman" w:hAnsi="Times New Roman" w:cs="Times New Roman"/>
          <w:sz w:val="28"/>
          <w:szCs w:val="28"/>
        </w:rPr>
        <w:t> (далее – Личный кабинет), что считается надлежащим акцептом и приравнивается к собственноручной подписи Принципала.</w:t>
      </w:r>
    </w:p>
    <w:p w14:paraId="1748E5E4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1.6. 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Личный кабинет</w:t>
      </w:r>
      <w:r w:rsidRPr="00F410E6">
        <w:rPr>
          <w:rFonts w:ascii="Times New Roman" w:hAnsi="Times New Roman" w:cs="Times New Roman"/>
          <w:sz w:val="28"/>
          <w:szCs w:val="28"/>
        </w:rPr>
        <w:t> – персональный раздел в Сервисе, доступный Принципалу после ввода логина и пароля, полученных от Агента. Активация Личного кабинета подтверждает согласие Принципала со всеми условиями настоящего Договора.</w:t>
      </w:r>
    </w:p>
    <w:p w14:paraId="7719EF46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811B3" w14:textId="5FFC8F7F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>2. Предмет договора</w:t>
      </w:r>
    </w:p>
    <w:p w14:paraId="64BBF0DE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2.1. По поручению Принципала Агент обязуется за вознаграждение совершать от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своего имени, но за счет Принципала</w:t>
      </w:r>
      <w:r w:rsidRPr="00F410E6">
        <w:rPr>
          <w:rFonts w:ascii="Times New Roman" w:hAnsi="Times New Roman" w:cs="Times New Roman"/>
          <w:sz w:val="28"/>
          <w:szCs w:val="28"/>
        </w:rPr>
        <w:t> следующие действия:</w:t>
      </w:r>
    </w:p>
    <w:p w14:paraId="1914639F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lastRenderedPageBreak/>
        <w:t>2.1.1. Организовывать подключение (регистрацию) Принципала в Сервисах заказа такси.</w:t>
      </w:r>
    </w:p>
    <w:p w14:paraId="3E3E7E9D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2.1.2. Обеспечивать техническую возможность приема и передачи Принципалу заказов на перевозку пассажиров.</w:t>
      </w:r>
    </w:p>
    <w:p w14:paraId="7E8C1B2F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2.1.3. Принимать на свой расчетный счет денежные средства от Агрегатора, полученные за оказанные Принципалом услуги перевозки (а также бонусы Агрегатора, выплачиваемые Принципалу).</w:t>
      </w:r>
    </w:p>
    <w:p w14:paraId="5FFBC538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2.1.4. Производить расчеты с Принципалом, перечисляя ему причитающиеся суммы за вычетом:</w:t>
      </w:r>
    </w:p>
    <w:p w14:paraId="58C9EBF4" w14:textId="77777777" w:rsidR="004F4C36" w:rsidRPr="00F410E6" w:rsidRDefault="004F4C36" w:rsidP="004F4C36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агентского вознаграждения;</w:t>
      </w:r>
    </w:p>
    <w:p w14:paraId="556DDE15" w14:textId="77777777" w:rsidR="004F4C36" w:rsidRPr="00F410E6" w:rsidRDefault="004F4C36" w:rsidP="004F4C36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документально подтвержденных расходов, понесенных Агентом за Принципала (включая, но не ограничиваясь: штрафы ГИБДД/МАДИ, оплата страховки ОСАГО, комиссии банков за перевод).</w:t>
      </w:r>
    </w:p>
    <w:p w14:paraId="72EDC1CA" w14:textId="666A86DC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2.2. Агент</w:t>
      </w:r>
      <w:r w:rsidRPr="00F410E6">
        <w:rPr>
          <w:rFonts w:ascii="Times New Roman" w:hAnsi="Times New Roman" w:cs="Times New Roman"/>
          <w:sz w:val="28"/>
          <w:szCs w:val="28"/>
        </w:rPr>
        <w:t xml:space="preserve"> 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не является перевозчиком</w:t>
      </w:r>
      <w:r w:rsidRPr="00F410E6">
        <w:rPr>
          <w:rFonts w:ascii="Times New Roman" w:hAnsi="Times New Roman" w:cs="Times New Roman"/>
          <w:sz w:val="28"/>
          <w:szCs w:val="28"/>
        </w:rPr>
        <w:t>. Качество оказания услуг перевозки, ответственность за жизнь, здоровье пассажиров и багаж, а также за соблюдение ПДД полностью лежит на Принципале. Агент лишь предоставляет информационно-диспетчерские услуги.</w:t>
      </w:r>
    </w:p>
    <w:p w14:paraId="52297935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04D62" w14:textId="705A423E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>3. Статус Принципала</w:t>
      </w:r>
    </w:p>
    <w:p w14:paraId="26156AC4" w14:textId="545A78D8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3.1.  Принципал самостоятельно определяет:</w:t>
      </w:r>
    </w:p>
    <w:p w14:paraId="1EADA398" w14:textId="77777777" w:rsidR="004F4C36" w:rsidRPr="00F410E6" w:rsidRDefault="004F4C36" w:rsidP="004F4C36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график работы;</w:t>
      </w:r>
    </w:p>
    <w:p w14:paraId="0669AF27" w14:textId="77777777" w:rsidR="004F4C36" w:rsidRPr="00F410E6" w:rsidRDefault="004F4C36" w:rsidP="004F4C36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количество выполняемых заказов;</w:t>
      </w:r>
    </w:p>
    <w:p w14:paraId="1F710FBC" w14:textId="77777777" w:rsidR="004F4C36" w:rsidRPr="00F410E6" w:rsidRDefault="004F4C36" w:rsidP="004F4C36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время нахождения на линии;</w:t>
      </w:r>
    </w:p>
    <w:p w14:paraId="4F756B59" w14:textId="77777777" w:rsidR="004F4C36" w:rsidRPr="00F410E6" w:rsidRDefault="004F4C36" w:rsidP="004F4C36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целесообразность принятия заказа.</w:t>
      </w:r>
    </w:p>
    <w:p w14:paraId="66A41D2E" w14:textId="6C2971D8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 xml:space="preserve">3.2. Агент не контролирует процесс выполнения перевозок, не выдает обязательных указаний о методах выполнения </w:t>
      </w:r>
      <w:r w:rsidRPr="00F410E6">
        <w:rPr>
          <w:rFonts w:ascii="Times New Roman" w:hAnsi="Times New Roman" w:cs="Times New Roman"/>
          <w:sz w:val="28"/>
          <w:szCs w:val="28"/>
        </w:rPr>
        <w:t>услуг по перевозки пассажиров и грузов Принципалом</w:t>
      </w:r>
      <w:r w:rsidRPr="00F410E6">
        <w:rPr>
          <w:rFonts w:ascii="Times New Roman" w:hAnsi="Times New Roman" w:cs="Times New Roman"/>
          <w:sz w:val="28"/>
          <w:szCs w:val="28"/>
        </w:rPr>
        <w:t xml:space="preserve">, не требует </w:t>
      </w:r>
      <w:r w:rsidRPr="00F410E6">
        <w:rPr>
          <w:rFonts w:ascii="Times New Roman" w:hAnsi="Times New Roman" w:cs="Times New Roman"/>
          <w:sz w:val="28"/>
          <w:szCs w:val="28"/>
        </w:rPr>
        <w:t>выхода Принципала на «линию» для осуществления перевозок</w:t>
      </w:r>
      <w:r w:rsidRPr="00F410E6">
        <w:rPr>
          <w:rFonts w:ascii="Times New Roman" w:hAnsi="Times New Roman" w:cs="Times New Roman"/>
          <w:sz w:val="28"/>
          <w:szCs w:val="28"/>
        </w:rPr>
        <w:t>, не обеспечивает Принципала транспортом, топливом, форменной одеждой, не предоставляет ему рабочее место.</w:t>
      </w:r>
    </w:p>
    <w:p w14:paraId="41006479" w14:textId="349B3062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3.3. 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Агент не является налоговым агентом Принципала</w:t>
      </w:r>
      <w:r w:rsidRPr="00F410E6">
        <w:rPr>
          <w:rFonts w:ascii="Times New Roman" w:hAnsi="Times New Roman" w:cs="Times New Roman"/>
          <w:sz w:val="28"/>
          <w:szCs w:val="28"/>
        </w:rPr>
        <w:t>. Принципал самостоятельно исчисляет и уплачивает налоги со своего дохода, полученного от перевозок, в соответствии с требованиями налогового законодательства РФ.</w:t>
      </w:r>
    </w:p>
    <w:p w14:paraId="471B4BF9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3.4. Агент не уплачивает за Принципала страховые взносы в ПФР, ФСС, ФОМС.</w:t>
      </w:r>
    </w:p>
    <w:p w14:paraId="09B4E0DC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E7D60" w14:textId="0D01660E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>4. Поручение Принципала Агенту на оплату штрафов и страховки</w:t>
      </w:r>
    </w:p>
    <w:p w14:paraId="615CB79F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4.1. 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Принципал настоящим поручает Агенту</w:t>
      </w:r>
      <w:r w:rsidRPr="00F410E6">
        <w:rPr>
          <w:rFonts w:ascii="Times New Roman" w:hAnsi="Times New Roman" w:cs="Times New Roman"/>
          <w:sz w:val="28"/>
          <w:szCs w:val="28"/>
        </w:rPr>
        <w:t>, а Агент принимает на себя обязательство за счет денежных средств Принципала (поступающих на счет Агента от Агрегатора) осуществлять следующие платежи:</w:t>
      </w:r>
    </w:p>
    <w:p w14:paraId="3CFD3065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lastRenderedPageBreak/>
        <w:t>4.1.1. 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Оплату административных штрафов</w:t>
      </w:r>
      <w:r w:rsidRPr="00F410E6">
        <w:rPr>
          <w:rFonts w:ascii="Times New Roman" w:hAnsi="Times New Roman" w:cs="Times New Roman"/>
          <w:sz w:val="28"/>
          <w:szCs w:val="28"/>
        </w:rPr>
        <w:t> (в том числе, но не ограничиваясь: штрафы ГИБДД за нарушение ПДД, штрафы МАДИ за нарушение правил парковки, штрафы за проезд по платным дорогам), вынесенных в отношении транспортного средства, которым управлял Принципал в период действия настоящего Договора. Агент вправе оплатить такой штраф за свой счет с последующим удержанием суммы штрафа из ближайшего перевода Принципалу.</w:t>
      </w:r>
    </w:p>
    <w:p w14:paraId="5836602B" w14:textId="0ABB36C1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4.1.2. 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Оплату страховой премии по договору ОСАГО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0E6">
        <w:rPr>
          <w:rFonts w:ascii="Times New Roman" w:hAnsi="Times New Roman" w:cs="Times New Roman"/>
          <w:sz w:val="28"/>
          <w:szCs w:val="28"/>
        </w:rPr>
        <w:t>(обязательное страхование гражданской ответственности владельцев транспортных средств) в отношении транспортного средства, используемого Принципалом для выполнения заказов. Агент вправе централизованно заключать договоры ОСАГО со страховыми компаниями и распределять стоимость страховки между Принципалами.</w:t>
      </w:r>
    </w:p>
    <w:p w14:paraId="3914246B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4.1.3. 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Оплату арендных платежей</w:t>
      </w:r>
      <w:r w:rsidRPr="00F410E6">
        <w:rPr>
          <w:rFonts w:ascii="Times New Roman" w:hAnsi="Times New Roman" w:cs="Times New Roman"/>
          <w:sz w:val="28"/>
          <w:szCs w:val="28"/>
        </w:rPr>
        <w:t> за транспортное средство, если Принципал пользуется автомобилем, арендованным у третьего лица (по отдельному поручению).</w:t>
      </w:r>
    </w:p>
    <w:p w14:paraId="17B43921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5EBB2" w14:textId="4B305185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4.2. 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Порядок удержания</w:t>
      </w:r>
      <w:r w:rsidRPr="00F410E6">
        <w:rPr>
          <w:rFonts w:ascii="Times New Roman" w:hAnsi="Times New Roman" w:cs="Times New Roman"/>
          <w:sz w:val="28"/>
          <w:szCs w:val="28"/>
        </w:rPr>
        <w:t>:</w:t>
      </w:r>
    </w:p>
    <w:p w14:paraId="47EFE8CD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4.2.1. Агент удерживает суммы штрафов, страховых премий и иных расходов, указанных в п. 4.1, из денежных средств, причитающихся Принципалу за выполненные перевозки, без получения отдельного распоряжения Принципала на каждое удержание.</w:t>
      </w:r>
    </w:p>
    <w:p w14:paraId="59C2D1D8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4.2.2. В случае недостаточности средств на счете Агента, принадлежащих Принципалу, для покрытия указанных расходов, Принципал обязуется возместить Агенту понесенные расходы в течение 5 (пяти) рабочих дней с даты направления Агентом требования.</w:t>
      </w:r>
    </w:p>
    <w:p w14:paraId="21F92F5A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4.3. Агент уведомляет Принципала о каждом произведенном удержании (штрафа, страховки) путем направления уведомления на электронную почту или через Личный кабинет.</w:t>
      </w:r>
    </w:p>
    <w:p w14:paraId="6F9A480A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4.4. Принципал вправе самостоятельно оплачивать штрафы и страховку, предоставив Агенту подтверждающие документы. В этом случае Агент не производит удержание.</w:t>
      </w:r>
    </w:p>
    <w:p w14:paraId="42FCBD7C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A9841" w14:textId="542922A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>5. Подтверждение акцепта</w:t>
      </w:r>
    </w:p>
    <w:p w14:paraId="533FA963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5.1. 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Акцептом настоящего Договора признается совокупность следующих действий Принципала</w:t>
      </w:r>
      <w:r w:rsidRPr="00F410E6">
        <w:rPr>
          <w:rFonts w:ascii="Times New Roman" w:hAnsi="Times New Roman" w:cs="Times New Roman"/>
          <w:sz w:val="28"/>
          <w:szCs w:val="28"/>
        </w:rPr>
        <w:t>:</w:t>
      </w:r>
    </w:p>
    <w:p w14:paraId="4C522882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5.1.1. Заполнение регистрационной формы на Сайте Агента.</w:t>
      </w:r>
    </w:p>
    <w:p w14:paraId="06E8F280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5.1.2. Направление Агенту реквизитов для связи и перечисления денежных средств.</w:t>
      </w:r>
    </w:p>
    <w:p w14:paraId="31ABC1DD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lastRenderedPageBreak/>
        <w:t>5.1.3. 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Получение от Агента пароля для входа в Личный кабинет в Сервисах (</w:t>
      </w:r>
      <w:proofErr w:type="spellStart"/>
      <w:r w:rsidRPr="00F410E6">
        <w:rPr>
          <w:rFonts w:ascii="Times New Roman" w:hAnsi="Times New Roman" w:cs="Times New Roman"/>
          <w:b/>
          <w:bCs/>
          <w:sz w:val="28"/>
          <w:szCs w:val="28"/>
        </w:rPr>
        <w:t>Яндекс.Про</w:t>
      </w:r>
      <w:proofErr w:type="spellEnd"/>
      <w:r w:rsidRPr="00F410E6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F410E6">
        <w:rPr>
          <w:rFonts w:ascii="Times New Roman" w:hAnsi="Times New Roman" w:cs="Times New Roman"/>
          <w:b/>
          <w:bCs/>
          <w:sz w:val="28"/>
          <w:szCs w:val="28"/>
        </w:rPr>
        <w:t>Яндекс.Такси</w:t>
      </w:r>
      <w:proofErr w:type="spellEnd"/>
      <w:r w:rsidRPr="00F410E6">
        <w:rPr>
          <w:rFonts w:ascii="Times New Roman" w:hAnsi="Times New Roman" w:cs="Times New Roman"/>
          <w:b/>
          <w:bCs/>
          <w:sz w:val="28"/>
          <w:szCs w:val="28"/>
        </w:rPr>
        <w:t xml:space="preserve"> / Яндекс Go) и его активация (первый вход в Личный кабинет)</w:t>
      </w:r>
      <w:r w:rsidRPr="00F410E6">
        <w:rPr>
          <w:rFonts w:ascii="Times New Roman" w:hAnsi="Times New Roman" w:cs="Times New Roman"/>
          <w:sz w:val="28"/>
          <w:szCs w:val="28"/>
        </w:rPr>
        <w:t>.</w:t>
      </w:r>
    </w:p>
    <w:p w14:paraId="2538F8F4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5.2. 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Момент акцепта</w:t>
      </w:r>
      <w:r w:rsidRPr="00F410E6">
        <w:rPr>
          <w:rFonts w:ascii="Times New Roman" w:hAnsi="Times New Roman" w:cs="Times New Roman"/>
          <w:sz w:val="28"/>
          <w:szCs w:val="28"/>
        </w:rPr>
        <w:t>: с даты активации Принципалом Личного кабинета (первого входа с использованием пароля, полученного от Агента) настоящий Договор считается заключенным, а Принципал – ознакомленным и согласившимся со всеми его условиями.</w:t>
      </w:r>
    </w:p>
    <w:p w14:paraId="15B36EED" w14:textId="58C2AC15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5.3. Полученный от Агента пароль для входа в Личный кабинет является</w:t>
      </w:r>
      <w:r w:rsidRPr="00F410E6">
        <w:rPr>
          <w:rFonts w:ascii="Times New Roman" w:hAnsi="Times New Roman" w:cs="Times New Roman"/>
          <w:sz w:val="28"/>
          <w:szCs w:val="28"/>
        </w:rPr>
        <w:t xml:space="preserve"> 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аналогом собственноручной подписи Принципала</w:t>
      </w:r>
      <w:r w:rsidRPr="00F410E6">
        <w:rPr>
          <w:rFonts w:ascii="Times New Roman" w:hAnsi="Times New Roman" w:cs="Times New Roman"/>
          <w:sz w:val="28"/>
          <w:szCs w:val="28"/>
        </w:rPr>
        <w:t xml:space="preserve"> </w:t>
      </w:r>
      <w:r w:rsidRPr="00F410E6">
        <w:rPr>
          <w:rFonts w:ascii="Times New Roman" w:hAnsi="Times New Roman" w:cs="Times New Roman"/>
          <w:sz w:val="28"/>
          <w:szCs w:val="28"/>
        </w:rPr>
        <w:t>и подтверждает его волю на заключение Договора на изложенных условиях.</w:t>
      </w:r>
    </w:p>
    <w:p w14:paraId="1FB33C1D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5.4. Принципал обязуется:</w:t>
      </w:r>
    </w:p>
    <w:p w14:paraId="3A15D8FC" w14:textId="77777777" w:rsidR="004F4C36" w:rsidRPr="00F410E6" w:rsidRDefault="004F4C36" w:rsidP="004F4C36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не передавать полученный пароль третьим лицам;</w:t>
      </w:r>
    </w:p>
    <w:p w14:paraId="73321B14" w14:textId="77777777" w:rsidR="004F4C36" w:rsidRPr="00F410E6" w:rsidRDefault="004F4C36" w:rsidP="004F4C36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обеспечить его конфиденциальность;</w:t>
      </w:r>
    </w:p>
    <w:p w14:paraId="6445BECE" w14:textId="77777777" w:rsidR="004F4C36" w:rsidRPr="00F410E6" w:rsidRDefault="004F4C36" w:rsidP="004F4C36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незамедлительно уведомить Агента об утрате пароля или компрометации Личного кабинета.</w:t>
      </w:r>
    </w:p>
    <w:p w14:paraId="62B5DE71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5.5. Все действия, совершенные с использованием пароля Принципала (вход в Личный кабинет, принятие заказов, изменение настроек), считаются совершенными самим Принципалом. Агент не несет ответственности за последствия несанкционированного доступа к Личному кабинету Принципала, если такой доступ стал возможен по вине Принципала.</w:t>
      </w:r>
    </w:p>
    <w:p w14:paraId="104F5D3B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38DAF" w14:textId="3F508D73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>6. Вознаграждение Агента</w:t>
      </w:r>
    </w:p>
    <w:p w14:paraId="4CFF5D59" w14:textId="67CF9BE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6.1. Размер агентского вознаграждения составляет</w:t>
      </w:r>
      <w:r w:rsidRPr="00F410E6">
        <w:rPr>
          <w:rFonts w:ascii="Times New Roman" w:hAnsi="Times New Roman" w:cs="Times New Roman"/>
          <w:sz w:val="28"/>
          <w:szCs w:val="28"/>
        </w:rPr>
        <w:t xml:space="preserve"> 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от 1% до 6%</w:t>
      </w:r>
      <w:r w:rsidRPr="00F410E6">
        <w:rPr>
          <w:rFonts w:ascii="Times New Roman" w:hAnsi="Times New Roman" w:cs="Times New Roman"/>
          <w:sz w:val="28"/>
          <w:szCs w:val="28"/>
        </w:rPr>
        <w:t xml:space="preserve"> </w:t>
      </w:r>
      <w:r w:rsidRPr="00F410E6">
        <w:rPr>
          <w:rFonts w:ascii="Times New Roman" w:hAnsi="Times New Roman" w:cs="Times New Roman"/>
          <w:sz w:val="28"/>
          <w:szCs w:val="28"/>
        </w:rPr>
        <w:t>от суммы каждого заказа, выполненного Принципалом. Конкретный размер вознаграждения формируется по индивидуальной договоренности Агента с Принципалом и отражается в Личном кабинете Принципала.</w:t>
      </w:r>
    </w:p>
    <w:p w14:paraId="7BACF306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6.2. Агент удерживает свое вознаграждение при перечислении денежных средств Принципалу. При невозможности такого удержания Принципал обязуется оплатить услуги Агента самостоятельно.</w:t>
      </w:r>
    </w:p>
    <w:p w14:paraId="34F42943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 xml:space="preserve">6.3. Сумма вознаграждения Агента не облагается НДС на основании ст. 145 НК РФ (применение освобождения) или </w:t>
      </w:r>
      <w:proofErr w:type="spellStart"/>
      <w:r w:rsidRPr="00F410E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410E6">
        <w:rPr>
          <w:rFonts w:ascii="Times New Roman" w:hAnsi="Times New Roman" w:cs="Times New Roman"/>
          <w:sz w:val="28"/>
          <w:szCs w:val="28"/>
        </w:rPr>
        <w:t>. 9 п. 1 ст. 251 НК РФ (поступления Агента в рамках агентского договора не признаются доходом, за исключением вознаграждения).</w:t>
      </w:r>
    </w:p>
    <w:p w14:paraId="15DFC164" w14:textId="59A28B82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6.4. Выручка Принципала, проходящая через расчетный счет Агента, за исключением агентского вознаграждения,</w:t>
      </w:r>
      <w:r w:rsidRPr="00F410E6">
        <w:rPr>
          <w:rFonts w:ascii="Times New Roman" w:hAnsi="Times New Roman" w:cs="Times New Roman"/>
          <w:sz w:val="28"/>
          <w:szCs w:val="28"/>
        </w:rPr>
        <w:t xml:space="preserve"> 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не является доходом Агента</w:t>
      </w:r>
      <w:r w:rsidRPr="00F410E6">
        <w:rPr>
          <w:rFonts w:ascii="Times New Roman" w:hAnsi="Times New Roman" w:cs="Times New Roman"/>
          <w:sz w:val="28"/>
          <w:szCs w:val="28"/>
        </w:rPr>
        <w:t xml:space="preserve"> </w:t>
      </w:r>
      <w:r w:rsidRPr="00F410E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F410E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410E6">
        <w:rPr>
          <w:rFonts w:ascii="Times New Roman" w:hAnsi="Times New Roman" w:cs="Times New Roman"/>
          <w:sz w:val="28"/>
          <w:szCs w:val="28"/>
        </w:rPr>
        <w:t>. 9 п. 1 ст. 251 НК РФ. Данная позиция подтверждена письмами Минфина России от 03.05.2005 № 03-03-02-04/1/113, от 26.05.2005 № 04-02-05/2/24.</w:t>
      </w:r>
    </w:p>
    <w:p w14:paraId="3C4A7303" w14:textId="77777777" w:rsidR="00F410E6" w:rsidRPr="00F410E6" w:rsidRDefault="00F410E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AC8D5" w14:textId="1FF2AFAE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Согласие на получение рекламных сообщений</w:t>
      </w:r>
    </w:p>
    <w:p w14:paraId="6CC7735C" w14:textId="03B3B71C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7.1. 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Принципал настоящим дает Агенту свое безотзывное согласие</w:t>
      </w:r>
      <w:r w:rsidR="00F410E6" w:rsidRPr="00F410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0E6">
        <w:rPr>
          <w:rFonts w:ascii="Times New Roman" w:hAnsi="Times New Roman" w:cs="Times New Roman"/>
          <w:sz w:val="28"/>
          <w:szCs w:val="28"/>
        </w:rPr>
        <w:t>на получение рекламных и иных информационных сообщений (в том числе, но не ограничиваясь: информация об акциях, специальных предложениях, новых тарифах, изменениях условий работы) следующими способами:</w:t>
      </w:r>
    </w:p>
    <w:p w14:paraId="3AA18469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7.1.1. 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SMS-сообщения</w:t>
      </w:r>
      <w:r w:rsidRPr="00F410E6">
        <w:rPr>
          <w:rFonts w:ascii="Times New Roman" w:hAnsi="Times New Roman" w:cs="Times New Roman"/>
          <w:sz w:val="28"/>
          <w:szCs w:val="28"/>
        </w:rPr>
        <w:t> на номер телефона, указанный Принципалом при регистрации.</w:t>
      </w:r>
    </w:p>
    <w:p w14:paraId="616190E0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7.1.2. 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E-mail-рассылки</w:t>
      </w:r>
      <w:r w:rsidRPr="00F410E6">
        <w:rPr>
          <w:rFonts w:ascii="Times New Roman" w:hAnsi="Times New Roman" w:cs="Times New Roman"/>
          <w:sz w:val="28"/>
          <w:szCs w:val="28"/>
        </w:rPr>
        <w:t> на адрес электронной почты, указанный Принципалом при регистрации.</w:t>
      </w:r>
    </w:p>
    <w:p w14:paraId="76FFCE51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7.1.3. </w:t>
      </w:r>
      <w:proofErr w:type="spellStart"/>
      <w:r w:rsidRPr="00F410E6">
        <w:rPr>
          <w:rFonts w:ascii="Times New Roman" w:hAnsi="Times New Roman" w:cs="Times New Roman"/>
          <w:b/>
          <w:bCs/>
          <w:sz w:val="28"/>
          <w:szCs w:val="28"/>
        </w:rPr>
        <w:t>Push</w:t>
      </w:r>
      <w:proofErr w:type="spellEnd"/>
      <w:r w:rsidRPr="00F410E6">
        <w:rPr>
          <w:rFonts w:ascii="Times New Roman" w:hAnsi="Times New Roman" w:cs="Times New Roman"/>
          <w:b/>
          <w:bCs/>
          <w:sz w:val="28"/>
          <w:szCs w:val="28"/>
        </w:rPr>
        <w:t>-уведомления</w:t>
      </w:r>
      <w:r w:rsidRPr="00F410E6">
        <w:rPr>
          <w:rFonts w:ascii="Times New Roman" w:hAnsi="Times New Roman" w:cs="Times New Roman"/>
          <w:sz w:val="28"/>
          <w:szCs w:val="28"/>
        </w:rPr>
        <w:t> через Личный кабинет в Сервисах.</w:t>
      </w:r>
    </w:p>
    <w:p w14:paraId="4E9AFDAC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7.1.4. 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Уведомления в мессенджерах</w:t>
      </w:r>
      <w:r w:rsidRPr="00F410E6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F410E6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F410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0E6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F410E6">
        <w:rPr>
          <w:rFonts w:ascii="Times New Roman" w:hAnsi="Times New Roman" w:cs="Times New Roman"/>
          <w:sz w:val="28"/>
          <w:szCs w:val="28"/>
        </w:rPr>
        <w:t>) при наличии номера телефона, зарегистрированного в соответствующем мессенджере.</w:t>
      </w:r>
    </w:p>
    <w:p w14:paraId="2B02A041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7.2. Агент вправе привлекать третьих лиц для осуществления рассылки рекламных сообщений, оставаясь ответственным за их действия.</w:t>
      </w:r>
    </w:p>
    <w:p w14:paraId="1ECA9F41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7.3. Принципал вправе отказаться от получения рекламных сообщений в любое время путем:</w:t>
      </w:r>
    </w:p>
    <w:p w14:paraId="5E4C3895" w14:textId="77777777" w:rsidR="004F4C36" w:rsidRPr="00F410E6" w:rsidRDefault="004F4C36" w:rsidP="004F4C36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направления письменного уведомления на электронную почту Агента;</w:t>
      </w:r>
    </w:p>
    <w:p w14:paraId="2D23A045" w14:textId="77777777" w:rsidR="004F4C36" w:rsidRPr="00F410E6" w:rsidRDefault="004F4C36" w:rsidP="004F4C36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 xml:space="preserve">использования функции «Отписаться» в полученном сообщении (для </w:t>
      </w:r>
      <w:proofErr w:type="spellStart"/>
      <w:r w:rsidRPr="00F410E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410E6">
        <w:rPr>
          <w:rFonts w:ascii="Times New Roman" w:hAnsi="Times New Roman" w:cs="Times New Roman"/>
          <w:sz w:val="28"/>
          <w:szCs w:val="28"/>
        </w:rPr>
        <w:t>-рассылок);</w:t>
      </w:r>
    </w:p>
    <w:p w14:paraId="4AC83F5F" w14:textId="77777777" w:rsidR="004F4C36" w:rsidRPr="00F410E6" w:rsidRDefault="004F4C36" w:rsidP="004F4C36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отправки SMS-сообщения с текстом «СТОП» на номер отправителя (если такая функция предусмотрена).</w:t>
      </w:r>
    </w:p>
    <w:p w14:paraId="7F340436" w14:textId="20846093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7.4. Отказ от получения рекламных сообщений не является отказом от исполнения настоящего Договора и не освобождает Принципала от обязанности получать сообщения, связанные с исполнением Договора (уведомления об удержании штрафов, о выплатах, об изменениях условий).</w:t>
      </w:r>
    </w:p>
    <w:p w14:paraId="51CA7EA4" w14:textId="77777777" w:rsidR="00F410E6" w:rsidRPr="00F410E6" w:rsidRDefault="00F410E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2909E" w14:textId="04B29353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>8. Ответственность Агента</w:t>
      </w:r>
    </w:p>
    <w:p w14:paraId="56C2C0C2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8.1. Агент несет ответственность только за своевременное перечисление денежных средств Принципалу (за вычетом вознаграждения и расходов) после получения их от Агрегатора.</w:t>
      </w:r>
    </w:p>
    <w:p w14:paraId="0869B7A2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8.2. За просрочку перечисления денежных средств (при отсутствии технических сбоев и вины Агрегатора) Агент уплачивает пени в размере 0,1% за каждый день просрочки, но не более 10% от суммы задолженности.</w:t>
      </w:r>
    </w:p>
    <w:p w14:paraId="3D5113C7" w14:textId="77777777" w:rsidR="00F410E6" w:rsidRPr="00F410E6" w:rsidRDefault="00F410E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67D91" w14:textId="606928DA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>9. Отчетность и документооборот</w:t>
      </w:r>
    </w:p>
    <w:p w14:paraId="25FC1AF7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9.1. Стороны освобождаются от обязанности ежемесячно подписывать отчеты Агента. Отчет считается принятым, если Принципал не направил возражений в течение 15 дней после размещения информации о произведенных операциях в Личном кабинете.</w:t>
      </w:r>
    </w:p>
    <w:p w14:paraId="53A32FCD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lastRenderedPageBreak/>
        <w:t>9.2. Исполнение обязательств Агента подтверждается платежными поручениями банка о перечислении средств Принципалу.</w:t>
      </w:r>
    </w:p>
    <w:p w14:paraId="366D9C8C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9.3. По требованию Принципала Агент обязуется предоставить детализированный отчет о произведенных удержаниях (штрафы, страховка, вознаграждение) в течение 10 рабочих дней.</w:t>
      </w:r>
    </w:p>
    <w:p w14:paraId="7C8FA819" w14:textId="77777777" w:rsidR="00F410E6" w:rsidRPr="00F410E6" w:rsidRDefault="00F410E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B6EDE" w14:textId="6A70984D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>10. Согласие на обработку персональных данных и соблюдение № 115-ФЗ</w:t>
      </w:r>
    </w:p>
    <w:p w14:paraId="0579037C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10.1. Принципал предоставляет Агенту согласие на обработку своих персональных данных (фамилия, имя, отчество, паспортные данные, ИНН, СНИЛС, номер телефона, адрес электронной почты, банковские реквизиты) в целях исполнения настоящего Договора. Согласие действует 5 лет после расторжения Договора.</w:t>
      </w:r>
    </w:p>
    <w:p w14:paraId="0E874E71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10.2. Принципал дает согласие на передачу его персональных данных Агрегатору (ООО «</w:t>
      </w:r>
      <w:proofErr w:type="spellStart"/>
      <w:r w:rsidRPr="00F410E6">
        <w:rPr>
          <w:rFonts w:ascii="Times New Roman" w:hAnsi="Times New Roman" w:cs="Times New Roman"/>
          <w:sz w:val="28"/>
          <w:szCs w:val="28"/>
        </w:rPr>
        <w:t>Яндекс.Такси</w:t>
      </w:r>
      <w:proofErr w:type="spellEnd"/>
      <w:r w:rsidRPr="00F410E6">
        <w:rPr>
          <w:rFonts w:ascii="Times New Roman" w:hAnsi="Times New Roman" w:cs="Times New Roman"/>
          <w:sz w:val="28"/>
          <w:szCs w:val="28"/>
        </w:rPr>
        <w:t>» и иным лицам), поскольку это необходимо для подключения к Сервисам.</w:t>
      </w:r>
    </w:p>
    <w:p w14:paraId="77D906D6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10.3. </w:t>
      </w:r>
      <w:r w:rsidRPr="00F410E6">
        <w:rPr>
          <w:rFonts w:ascii="Times New Roman" w:hAnsi="Times New Roman" w:cs="Times New Roman"/>
          <w:b/>
          <w:bCs/>
          <w:sz w:val="28"/>
          <w:szCs w:val="28"/>
        </w:rPr>
        <w:t>Стороны обязуются соблюдать требования Федерального закона от 07.08.2001 № 115-ФЗ «О противодействии легализации (отмыванию) доходов, полученных преступным путем, и финансированию терроризма»</w:t>
      </w:r>
      <w:r w:rsidRPr="00F410E6">
        <w:rPr>
          <w:rFonts w:ascii="Times New Roman" w:hAnsi="Times New Roman" w:cs="Times New Roman"/>
          <w:sz w:val="28"/>
          <w:szCs w:val="28"/>
        </w:rPr>
        <w:t>.</w:t>
      </w:r>
    </w:p>
    <w:p w14:paraId="5BE82C03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10.4. Принципал предоставляет Агенту полные и достоверные персональные данные, необходимые для идентификации при совершении операций на сумму, превышающую установленные законом лимиты.</w:t>
      </w:r>
    </w:p>
    <w:p w14:paraId="74ED5B0F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10.5. Агент вправе приостановить выплату денежных средств Принципалу при возникновении обоснованных подозрений в легализации доходов до выяснения обстоятельств, а также отказать в проведении операции в случаях, предусмотренных ст. 7.5 № 115-ФЗ.</w:t>
      </w:r>
    </w:p>
    <w:p w14:paraId="1DEA4968" w14:textId="77777777" w:rsidR="00F410E6" w:rsidRPr="00F410E6" w:rsidRDefault="00F410E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B44D6" w14:textId="2E30B70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>11. Изменение условий Договора</w:t>
      </w:r>
    </w:p>
    <w:p w14:paraId="211C9F49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11.1. Агент вправе в одностороннем порядке изменять условия настоящего Договора, размещая новую редакцию на Сайте. Новая редакция вступает в силу с даты размещения.</w:t>
      </w:r>
    </w:p>
    <w:p w14:paraId="62176951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11.2. В случае несогласия с изменениями Принципал обязан прекратить использование Сервиса и уведомить Агента о расторжении Договора.</w:t>
      </w:r>
    </w:p>
    <w:p w14:paraId="76708FBB" w14:textId="77777777" w:rsidR="00F410E6" w:rsidRPr="00F410E6" w:rsidRDefault="00F410E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0324D" w14:textId="1DC700A6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>12. Срок действия и расторжение</w:t>
      </w:r>
    </w:p>
    <w:p w14:paraId="4F0680B3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12.1. Договор вступает в силу с момента Акцепта Принципалом (активации Личного кабинета) и действует бессрочно.</w:t>
      </w:r>
    </w:p>
    <w:p w14:paraId="47842CDE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12.2. Принципал вправе расторгнуть Договор в одностороннем порядке, направив Агенту уведомление за 15 дней.</w:t>
      </w:r>
    </w:p>
    <w:p w14:paraId="34BA1252" w14:textId="77777777" w:rsidR="004F4C36" w:rsidRPr="00F410E6" w:rsidRDefault="004F4C36" w:rsidP="004F4C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lastRenderedPageBreak/>
        <w:t>12.3. Агент вправе расторгнуть Договор в одностороннем порядке при нарушении Принципалом условий Договора (в том числе при недостаточном балансе денежных средств для оплаты штрафов и страховки), предупредив Принципала за 5 дней.</w:t>
      </w:r>
    </w:p>
    <w:p w14:paraId="1D611B8E" w14:textId="77777777" w:rsidR="004F4C36" w:rsidRPr="00F410E6" w:rsidRDefault="004F4C36" w:rsidP="004F4C3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DAD2D" w14:textId="3049E19D" w:rsidR="004F4C36" w:rsidRPr="00F410E6" w:rsidRDefault="004F4C36" w:rsidP="004F4C3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>13. Реквизиты Агента</w:t>
      </w:r>
    </w:p>
    <w:p w14:paraId="61C98BEF" w14:textId="77777777" w:rsidR="004F4C36" w:rsidRPr="00F410E6" w:rsidRDefault="004F4C36" w:rsidP="004F4C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>ООО «КАРО»</w:t>
      </w:r>
    </w:p>
    <w:p w14:paraId="0C0A41F2" w14:textId="77777777" w:rsidR="004F4C36" w:rsidRPr="00F410E6" w:rsidRDefault="004F4C36" w:rsidP="004F4C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ИНН 9714044899</w:t>
      </w:r>
      <w:r w:rsidRPr="00F410E6">
        <w:rPr>
          <w:rFonts w:ascii="Times New Roman" w:hAnsi="Times New Roman" w:cs="Times New Roman"/>
          <w:sz w:val="28"/>
          <w:szCs w:val="28"/>
        </w:rPr>
        <w:br/>
        <w:t>КПП 771401001</w:t>
      </w:r>
      <w:r w:rsidRPr="00F410E6">
        <w:rPr>
          <w:rFonts w:ascii="Times New Roman" w:hAnsi="Times New Roman" w:cs="Times New Roman"/>
          <w:sz w:val="28"/>
          <w:szCs w:val="28"/>
        </w:rPr>
        <w:br/>
        <w:t>ОГРН 1247700259795</w:t>
      </w:r>
    </w:p>
    <w:p w14:paraId="00908688" w14:textId="77777777" w:rsidR="004F4C36" w:rsidRPr="00F410E6" w:rsidRDefault="004F4C36" w:rsidP="004F4C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 xml:space="preserve">Юридический адрес: 125284, г. Москва, ш. Хорошёвское, д. 38, </w:t>
      </w:r>
      <w:proofErr w:type="spellStart"/>
      <w:r w:rsidRPr="00F410E6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Pr="00F410E6">
        <w:rPr>
          <w:rFonts w:ascii="Times New Roman" w:hAnsi="Times New Roman" w:cs="Times New Roman"/>
          <w:sz w:val="28"/>
          <w:szCs w:val="28"/>
        </w:rPr>
        <w:t>. 506</w:t>
      </w:r>
    </w:p>
    <w:p w14:paraId="4385C9ED" w14:textId="77777777" w:rsidR="004F4C36" w:rsidRPr="00F410E6" w:rsidRDefault="004F4C36" w:rsidP="004F4C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Расчетный счет: 40702810402570005248</w:t>
      </w:r>
      <w:r w:rsidRPr="00F410E6">
        <w:rPr>
          <w:rFonts w:ascii="Times New Roman" w:hAnsi="Times New Roman" w:cs="Times New Roman"/>
          <w:sz w:val="28"/>
          <w:szCs w:val="28"/>
        </w:rPr>
        <w:br/>
        <w:t>Банк: АО «АЛЬФА-БАНК»</w:t>
      </w:r>
      <w:r w:rsidRPr="00F410E6">
        <w:rPr>
          <w:rFonts w:ascii="Times New Roman" w:hAnsi="Times New Roman" w:cs="Times New Roman"/>
          <w:sz w:val="28"/>
          <w:szCs w:val="28"/>
        </w:rPr>
        <w:br/>
        <w:t>Корр. счет: 30101810200000000593</w:t>
      </w:r>
      <w:r w:rsidRPr="00F410E6">
        <w:rPr>
          <w:rFonts w:ascii="Times New Roman" w:hAnsi="Times New Roman" w:cs="Times New Roman"/>
          <w:sz w:val="28"/>
          <w:szCs w:val="28"/>
        </w:rPr>
        <w:br/>
        <w:t>БИК: 044525593</w:t>
      </w:r>
    </w:p>
    <w:p w14:paraId="7EA05D9D" w14:textId="77777777" w:rsidR="004F4C36" w:rsidRPr="00F410E6" w:rsidRDefault="004F4C36" w:rsidP="004F4C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>Генеральный директор</w:t>
      </w:r>
      <w:r w:rsidRPr="00F410E6">
        <w:rPr>
          <w:rFonts w:ascii="Times New Roman" w:hAnsi="Times New Roman" w:cs="Times New Roman"/>
          <w:sz w:val="28"/>
          <w:szCs w:val="28"/>
        </w:rPr>
        <w:t> _____________________ /Рябцева Е.Е./</w:t>
      </w:r>
    </w:p>
    <w:p w14:paraId="69345781" w14:textId="77777777" w:rsidR="004F4C36" w:rsidRPr="004F4C36" w:rsidRDefault="004F4C36" w:rsidP="004F4C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4C36">
        <w:rPr>
          <w:rFonts w:ascii="Times New Roman" w:hAnsi="Times New Roman" w:cs="Times New Roman"/>
          <w:sz w:val="24"/>
          <w:szCs w:val="24"/>
        </w:rPr>
        <w:pict w14:anchorId="40BA7864">
          <v:rect id="_x0000_i1031" style="width:0;height:.75pt" o:hralign="center" o:hrstd="t" o:hr="t" fillcolor="#a0a0a0" stroked="f"/>
        </w:pict>
      </w:r>
    </w:p>
    <w:p w14:paraId="5406A959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67A1A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D9F6A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AD2C4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2742D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28804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78F51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D6EAF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A112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5FE2D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4E30C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EB7B2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3D16E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F03D6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32847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1A10B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8F73B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3D191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55ED4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B887E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7E2FD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DE0CC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F9B99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E5E34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73AA4" w14:textId="77777777" w:rsidR="00F410E6" w:rsidRDefault="00F410E6" w:rsidP="004F4C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DD94A" w14:textId="6080CA21" w:rsidR="004F4C36" w:rsidRDefault="004F4C36" w:rsidP="00F410E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ДОПОЛНИТЕЛЬНОЕ СОГЛАШЕНИЕ (СОГЛАШЕНИЕ ПОРУЧЕНИЯ) К АГЕНТСКОМУ ДОГОВОРУ</w:t>
      </w:r>
    </w:p>
    <w:p w14:paraId="615BE6F4" w14:textId="77777777" w:rsidR="00F410E6" w:rsidRPr="00F410E6" w:rsidRDefault="00F410E6" w:rsidP="00F410E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5B529" w14:textId="77777777" w:rsidR="004F4C36" w:rsidRPr="00F410E6" w:rsidRDefault="004F4C36" w:rsidP="00F410E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0E6">
        <w:rPr>
          <w:rFonts w:ascii="Times New Roman" w:hAnsi="Times New Roman" w:cs="Times New Roman"/>
          <w:b/>
          <w:bCs/>
          <w:sz w:val="28"/>
          <w:szCs w:val="28"/>
        </w:rPr>
        <w:t>Соглашение поручения на оплату арендных платежей</w:t>
      </w:r>
    </w:p>
    <w:p w14:paraId="0113D877" w14:textId="77777777" w:rsidR="004F4C36" w:rsidRPr="00F410E6" w:rsidRDefault="004F4C36" w:rsidP="00F410E6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Принципал поручает, а Агент обязуется за счет денежных средств Принципала, поступающих на счет Агента от Агрегатора, осуществлять оплату арендных платежей за транспортное средство, арендуемое Принципалом у третьего лица (Арендодателя) по договору аренды транспортного средства без экипажа (ст. 642 ГК РФ).</w:t>
      </w:r>
    </w:p>
    <w:p w14:paraId="7163F64A" w14:textId="77777777" w:rsidR="004F4C36" w:rsidRPr="00F410E6" w:rsidRDefault="004F4C36" w:rsidP="00F410E6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Размер, сроки и порядок арендных платежей определяются договором аренды между Принципалом и Арендодателем.</w:t>
      </w:r>
    </w:p>
    <w:p w14:paraId="22EC6368" w14:textId="77777777" w:rsidR="004F4C36" w:rsidRPr="00F410E6" w:rsidRDefault="004F4C36" w:rsidP="00F410E6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Принципал предоставляет Агенту реквизиты Арендодателя и копию договора аренды.</w:t>
      </w:r>
    </w:p>
    <w:p w14:paraId="61AE48CC" w14:textId="77777777" w:rsidR="004F4C36" w:rsidRPr="00F410E6" w:rsidRDefault="004F4C36" w:rsidP="00F410E6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E6">
        <w:rPr>
          <w:rFonts w:ascii="Times New Roman" w:hAnsi="Times New Roman" w:cs="Times New Roman"/>
          <w:sz w:val="28"/>
          <w:szCs w:val="28"/>
        </w:rPr>
        <w:t>Вознаграждение Агента за исполнение настоящего поручения включено в агентское вознаграждение, предусмотренное разделом 6 Агентского договора, и не оплачивается дополнительно.</w:t>
      </w:r>
    </w:p>
    <w:p w14:paraId="31B8A384" w14:textId="77777777" w:rsidR="00561BF3" w:rsidRPr="00F410E6" w:rsidRDefault="00561BF3" w:rsidP="00F410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18AAD" w14:textId="77777777" w:rsidR="004F4C36" w:rsidRPr="00F410E6" w:rsidRDefault="004F4C36" w:rsidP="00F410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460AA" w14:textId="77777777" w:rsidR="004F4C36" w:rsidRPr="00F410E6" w:rsidRDefault="004F4C36" w:rsidP="00F410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9A9CE" w14:textId="77777777" w:rsidR="004F4C36" w:rsidRDefault="004F4C36" w:rsidP="004F4C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EEB232" w14:textId="77777777" w:rsidR="004F4C36" w:rsidRDefault="004F4C36" w:rsidP="004F4C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D89510" w14:textId="77777777" w:rsidR="004F4C36" w:rsidRDefault="004F4C36" w:rsidP="004F4C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6FFAC8" w14:textId="77777777" w:rsidR="004F4C36" w:rsidRDefault="004F4C36" w:rsidP="004F4C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88771F" w14:textId="77777777" w:rsidR="004F4C36" w:rsidRDefault="004F4C36" w:rsidP="004F4C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AE1B7B" w14:textId="77777777" w:rsidR="004F4C36" w:rsidRDefault="004F4C36" w:rsidP="004F4C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34B164" w14:textId="77777777" w:rsidR="004F4C36" w:rsidRDefault="004F4C36" w:rsidP="004F4C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22A440" w14:textId="77777777" w:rsidR="004F4C36" w:rsidRDefault="004F4C36" w:rsidP="004F4C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9451DB" w14:textId="757B0FEE" w:rsidR="004F4C36" w:rsidRPr="004F4C36" w:rsidRDefault="004F4C36" w:rsidP="004F4C3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C36">
        <w:rPr>
          <w:rFonts w:ascii="Times New Roman" w:hAnsi="Times New Roman" w:cs="Times New Roman"/>
          <w:b/>
          <w:bCs/>
          <w:sz w:val="24"/>
          <w:szCs w:val="24"/>
        </w:rPr>
        <w:t xml:space="preserve"> Реквизиты Агента</w:t>
      </w:r>
    </w:p>
    <w:p w14:paraId="0C150C0A" w14:textId="77777777" w:rsidR="004F4C36" w:rsidRPr="004F4C36" w:rsidRDefault="004F4C36" w:rsidP="004F4C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4C36">
        <w:rPr>
          <w:rFonts w:ascii="Times New Roman" w:hAnsi="Times New Roman" w:cs="Times New Roman"/>
          <w:b/>
          <w:bCs/>
          <w:sz w:val="24"/>
          <w:szCs w:val="24"/>
        </w:rPr>
        <w:t>ООО «КАРО»</w:t>
      </w:r>
    </w:p>
    <w:p w14:paraId="1E7B8811" w14:textId="77777777" w:rsidR="004F4C36" w:rsidRPr="004F4C36" w:rsidRDefault="004F4C36" w:rsidP="004F4C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4C36">
        <w:rPr>
          <w:rFonts w:ascii="Times New Roman" w:hAnsi="Times New Roman" w:cs="Times New Roman"/>
          <w:sz w:val="24"/>
          <w:szCs w:val="24"/>
        </w:rPr>
        <w:t>ИНН 9714044899</w:t>
      </w:r>
      <w:r w:rsidRPr="004F4C36">
        <w:rPr>
          <w:rFonts w:ascii="Times New Roman" w:hAnsi="Times New Roman" w:cs="Times New Roman"/>
          <w:sz w:val="24"/>
          <w:szCs w:val="24"/>
        </w:rPr>
        <w:br/>
        <w:t>КПП 771401001</w:t>
      </w:r>
      <w:r w:rsidRPr="004F4C36">
        <w:rPr>
          <w:rFonts w:ascii="Times New Roman" w:hAnsi="Times New Roman" w:cs="Times New Roman"/>
          <w:sz w:val="24"/>
          <w:szCs w:val="24"/>
        </w:rPr>
        <w:br/>
        <w:t>ОГРН 1247700259795</w:t>
      </w:r>
    </w:p>
    <w:p w14:paraId="041FC301" w14:textId="77777777" w:rsidR="004F4C36" w:rsidRPr="004F4C36" w:rsidRDefault="004F4C36" w:rsidP="004F4C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4C36">
        <w:rPr>
          <w:rFonts w:ascii="Times New Roman" w:hAnsi="Times New Roman" w:cs="Times New Roman"/>
          <w:sz w:val="24"/>
          <w:szCs w:val="24"/>
        </w:rPr>
        <w:t xml:space="preserve">Юридический адрес: 125284, г. Москва, ш. Хорошёвское, д. 38, </w:t>
      </w:r>
      <w:proofErr w:type="spellStart"/>
      <w:r w:rsidRPr="004F4C36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4F4C36">
        <w:rPr>
          <w:rFonts w:ascii="Times New Roman" w:hAnsi="Times New Roman" w:cs="Times New Roman"/>
          <w:sz w:val="24"/>
          <w:szCs w:val="24"/>
        </w:rPr>
        <w:t>. 506</w:t>
      </w:r>
    </w:p>
    <w:p w14:paraId="5188B423" w14:textId="77777777" w:rsidR="004F4C36" w:rsidRPr="004F4C36" w:rsidRDefault="004F4C36" w:rsidP="004F4C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4C36">
        <w:rPr>
          <w:rFonts w:ascii="Times New Roman" w:hAnsi="Times New Roman" w:cs="Times New Roman"/>
          <w:sz w:val="24"/>
          <w:szCs w:val="24"/>
        </w:rPr>
        <w:t>Расчетный счет: 40702810402570005248</w:t>
      </w:r>
      <w:r w:rsidRPr="004F4C36">
        <w:rPr>
          <w:rFonts w:ascii="Times New Roman" w:hAnsi="Times New Roman" w:cs="Times New Roman"/>
          <w:sz w:val="24"/>
          <w:szCs w:val="24"/>
        </w:rPr>
        <w:br/>
        <w:t>Банк: АО «АЛЬФА-БАНК»</w:t>
      </w:r>
      <w:r w:rsidRPr="004F4C36">
        <w:rPr>
          <w:rFonts w:ascii="Times New Roman" w:hAnsi="Times New Roman" w:cs="Times New Roman"/>
          <w:sz w:val="24"/>
          <w:szCs w:val="24"/>
        </w:rPr>
        <w:br/>
        <w:t>Корр. счет: 30101810200000000593</w:t>
      </w:r>
      <w:r w:rsidRPr="004F4C36">
        <w:rPr>
          <w:rFonts w:ascii="Times New Roman" w:hAnsi="Times New Roman" w:cs="Times New Roman"/>
          <w:sz w:val="24"/>
          <w:szCs w:val="24"/>
        </w:rPr>
        <w:br/>
        <w:t>БИК: 044525593</w:t>
      </w:r>
    </w:p>
    <w:p w14:paraId="04737417" w14:textId="77777777" w:rsidR="004F4C36" w:rsidRPr="004F4C36" w:rsidRDefault="004F4C36" w:rsidP="004F4C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4C36">
        <w:rPr>
          <w:rFonts w:ascii="Times New Roman" w:hAnsi="Times New Roman" w:cs="Times New Roman"/>
          <w:b/>
          <w:bCs/>
          <w:sz w:val="24"/>
          <w:szCs w:val="24"/>
        </w:rPr>
        <w:t>Генеральный директор</w:t>
      </w:r>
      <w:r w:rsidRPr="004F4C36">
        <w:rPr>
          <w:rFonts w:ascii="Times New Roman" w:hAnsi="Times New Roman" w:cs="Times New Roman"/>
          <w:sz w:val="24"/>
          <w:szCs w:val="24"/>
        </w:rPr>
        <w:t> _____________________ /Рябцева Е.Е./</w:t>
      </w:r>
    </w:p>
    <w:p w14:paraId="33D5F805" w14:textId="5C3953DF" w:rsidR="004F4C36" w:rsidRPr="004F4C36" w:rsidRDefault="004F4C36" w:rsidP="004F4C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4C36">
        <w:rPr>
          <w:rFonts w:ascii="Times New Roman" w:hAnsi="Times New Roman" w:cs="Times New Roman"/>
          <w:sz w:val="24"/>
          <w:szCs w:val="24"/>
        </w:rPr>
        <w:pict w14:anchorId="32989B8D">
          <v:rect id="_x0000_i1041" style="width:0;height:.75pt" o:hralign="center" o:hrstd="t" o:hr="t" fillcolor="#a0a0a0" stroked="f"/>
        </w:pict>
      </w:r>
    </w:p>
    <w:sectPr w:rsidR="004F4C36" w:rsidRPr="004F4C3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8355" w14:textId="77777777" w:rsidR="00DA506F" w:rsidRDefault="00DA506F" w:rsidP="004F4C36">
      <w:pPr>
        <w:spacing w:after="0" w:line="240" w:lineRule="auto"/>
      </w:pPr>
      <w:r>
        <w:separator/>
      </w:r>
    </w:p>
  </w:endnote>
  <w:endnote w:type="continuationSeparator" w:id="0">
    <w:p w14:paraId="652E6364" w14:textId="77777777" w:rsidR="00DA506F" w:rsidRDefault="00DA506F" w:rsidP="004F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280133"/>
      <w:docPartObj>
        <w:docPartGallery w:val="Page Numbers (Bottom of Page)"/>
        <w:docPartUnique/>
      </w:docPartObj>
    </w:sdtPr>
    <w:sdtContent>
      <w:p w14:paraId="52001683" w14:textId="3AFB4995" w:rsidR="004F4C36" w:rsidRDefault="004F4C3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7B0B0E" w14:textId="77777777" w:rsidR="004F4C36" w:rsidRDefault="004F4C3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E78B" w14:textId="77777777" w:rsidR="00DA506F" w:rsidRDefault="00DA506F" w:rsidP="004F4C36">
      <w:pPr>
        <w:spacing w:after="0" w:line="240" w:lineRule="auto"/>
      </w:pPr>
      <w:r>
        <w:separator/>
      </w:r>
    </w:p>
  </w:footnote>
  <w:footnote w:type="continuationSeparator" w:id="0">
    <w:p w14:paraId="40859F2F" w14:textId="77777777" w:rsidR="00DA506F" w:rsidRDefault="00DA506F" w:rsidP="004F4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4525"/>
    <w:multiLevelType w:val="multilevel"/>
    <w:tmpl w:val="C5CC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14E3B"/>
    <w:multiLevelType w:val="multilevel"/>
    <w:tmpl w:val="C468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2344E"/>
    <w:multiLevelType w:val="multilevel"/>
    <w:tmpl w:val="BDB6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27419"/>
    <w:multiLevelType w:val="multilevel"/>
    <w:tmpl w:val="88E6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14BCF"/>
    <w:multiLevelType w:val="multilevel"/>
    <w:tmpl w:val="022A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4E480E"/>
    <w:multiLevelType w:val="multilevel"/>
    <w:tmpl w:val="0492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739607">
    <w:abstractNumId w:val="4"/>
  </w:num>
  <w:num w:numId="2" w16cid:durableId="1116755913">
    <w:abstractNumId w:val="2"/>
  </w:num>
  <w:num w:numId="3" w16cid:durableId="1016347158">
    <w:abstractNumId w:val="5"/>
  </w:num>
  <w:num w:numId="4" w16cid:durableId="1278220343">
    <w:abstractNumId w:val="1"/>
  </w:num>
  <w:num w:numId="5" w16cid:durableId="267546709">
    <w:abstractNumId w:val="0"/>
  </w:num>
  <w:num w:numId="6" w16cid:durableId="86706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36"/>
    <w:rsid w:val="004F4C36"/>
    <w:rsid w:val="00561BF3"/>
    <w:rsid w:val="00C770D8"/>
    <w:rsid w:val="00C9111C"/>
    <w:rsid w:val="00DA506F"/>
    <w:rsid w:val="00F410E6"/>
    <w:rsid w:val="00F5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5E1B"/>
  <w15:chartTrackingRefBased/>
  <w15:docId w15:val="{70141D03-B4CE-4A92-BF61-67AC8212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C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C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4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4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4C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4C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4C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4C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4C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4C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4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4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4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4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4C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4C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4C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4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4C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4C3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F4C36"/>
  </w:style>
  <w:style w:type="paragraph" w:styleId="ae">
    <w:name w:val="footer"/>
    <w:basedOn w:val="a"/>
    <w:link w:val="af"/>
    <w:uiPriority w:val="99"/>
    <w:unhideWhenUsed/>
    <w:rsid w:val="004F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F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A7719-3B47-4FB3-B099-43130DB8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2054</Words>
  <Characters>11714</Characters>
  <Application>Microsoft Office Word</Application>
  <DocSecurity>0</DocSecurity>
  <Lines>97</Lines>
  <Paragraphs>27</Paragraphs>
  <ScaleCrop>false</ScaleCrop>
  <Company/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2026-05-20T12:37:00Z</dcterms:created>
  <dcterms:modified xsi:type="dcterms:W3CDTF">2026-05-20T12:55:00Z</dcterms:modified>
</cp:coreProperties>
</file>