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6014" w14:textId="37DA8D88" w:rsidR="004C33BB" w:rsidRDefault="004C33BB" w:rsidP="004C33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3BB">
        <w:rPr>
          <w:rFonts w:ascii="Times New Roman" w:hAnsi="Times New Roman" w:cs="Times New Roman"/>
          <w:b/>
          <w:bCs/>
          <w:sz w:val="24"/>
          <w:szCs w:val="24"/>
        </w:rPr>
        <w:t>Запрос на формирование Отчета Агента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E77A37" w14:textId="77777777" w:rsidR="004C33BB" w:rsidRDefault="004C33BB" w:rsidP="004C33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33BB" w14:paraId="68285E79" w14:textId="77777777" w:rsidTr="004C33BB">
        <w:tc>
          <w:tcPr>
            <w:tcW w:w="4672" w:type="dxa"/>
          </w:tcPr>
          <w:p w14:paraId="436DF628" w14:textId="00E81AD3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BB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4673" w:type="dxa"/>
          </w:tcPr>
          <w:p w14:paraId="6C893E4F" w14:textId="756CE54E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BB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C33BB" w14:paraId="13331886" w14:textId="77777777" w:rsidTr="004C33BB">
        <w:tc>
          <w:tcPr>
            <w:tcW w:w="4672" w:type="dxa"/>
          </w:tcPr>
          <w:p w14:paraId="6FBD38DF" w14:textId="66CB8721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Принципала</w:t>
            </w:r>
          </w:p>
        </w:tc>
        <w:tc>
          <w:tcPr>
            <w:tcW w:w="4673" w:type="dxa"/>
          </w:tcPr>
          <w:p w14:paraId="493BB8F3" w14:textId="77777777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BB" w14:paraId="1A8F2E75" w14:textId="77777777" w:rsidTr="004C33BB">
        <w:tc>
          <w:tcPr>
            <w:tcW w:w="4672" w:type="dxa"/>
          </w:tcPr>
          <w:p w14:paraId="2A4082C8" w14:textId="2D655EFC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14:paraId="07E5EBAE" w14:textId="77777777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BB" w14:paraId="025B1FC5" w14:textId="77777777" w:rsidTr="004C33BB">
        <w:tc>
          <w:tcPr>
            <w:tcW w:w="4672" w:type="dxa"/>
          </w:tcPr>
          <w:p w14:paraId="01F5F37B" w14:textId="4293F7BF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14:paraId="538A7945" w14:textId="77777777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BB" w14:paraId="65C99C04" w14:textId="77777777" w:rsidTr="004C33BB">
        <w:tc>
          <w:tcPr>
            <w:tcW w:w="4672" w:type="dxa"/>
          </w:tcPr>
          <w:p w14:paraId="7CDE688F" w14:textId="08F8558E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отчета (с / по</w:t>
            </w:r>
          </w:p>
        </w:tc>
        <w:tc>
          <w:tcPr>
            <w:tcW w:w="4673" w:type="dxa"/>
          </w:tcPr>
          <w:p w14:paraId="7B5E254B" w14:textId="0CEB1E6A" w:rsid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BB">
              <w:rPr>
                <w:rFonts w:ascii="Times New Roman" w:hAnsi="Times New Roman" w:cs="Times New Roman"/>
                <w:sz w:val="24"/>
                <w:szCs w:val="24"/>
              </w:rPr>
              <w:t>с __________ по __________</w:t>
            </w:r>
          </w:p>
        </w:tc>
      </w:tr>
      <w:tr w:rsidR="004C33BB" w14:paraId="7E664335" w14:textId="77777777" w:rsidTr="004C33BB">
        <w:tc>
          <w:tcPr>
            <w:tcW w:w="4672" w:type="dxa"/>
          </w:tcPr>
          <w:p w14:paraId="65C0B356" w14:textId="342D3C78" w:rsidR="004C33BB" w:rsidRPr="004C33BB" w:rsidRDefault="004C33BB" w:rsidP="004C33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получения отчета</w:t>
            </w:r>
          </w:p>
        </w:tc>
        <w:tc>
          <w:tcPr>
            <w:tcW w:w="4673" w:type="dxa"/>
          </w:tcPr>
          <w:p w14:paraId="2CACDB4F" w14:textId="4EAE5755" w:rsidR="004C33BB" w:rsidRPr="004C33BB" w:rsidRDefault="004C33BB" w:rsidP="004C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B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C33B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C33BB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4C33B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4C33BB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C33BB">
              <w:rPr>
                <w:rFonts w:ascii="Times New Roman" w:hAnsi="Times New Roman" w:cs="Times New Roman"/>
                <w:sz w:val="24"/>
                <w:szCs w:val="24"/>
              </w:rPr>
              <w:t xml:space="preserve"> в Личный кабинет</w:t>
            </w:r>
          </w:p>
        </w:tc>
      </w:tr>
    </w:tbl>
    <w:p w14:paraId="4FE21A02" w14:textId="77777777" w:rsidR="004C33BB" w:rsidRPr="004C33BB" w:rsidRDefault="004C33BB" w:rsidP="004C33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8BF292" w14:textId="62E44696" w:rsidR="00561BF3" w:rsidRPr="004C33BB" w:rsidRDefault="004C33BB">
      <w:pPr>
        <w:rPr>
          <w:rFonts w:ascii="Times New Roman" w:hAnsi="Times New Roman" w:cs="Times New Roman"/>
          <w:sz w:val="24"/>
          <w:szCs w:val="24"/>
        </w:rPr>
      </w:pPr>
      <w:r w:rsidRPr="004C33BB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период отчета не указан или указан не корректно </w:t>
      </w:r>
      <w:r w:rsidRPr="004C33BB">
        <w:rPr>
          <w:rFonts w:ascii="Times New Roman" w:hAnsi="Times New Roman" w:cs="Times New Roman"/>
          <w:sz w:val="24"/>
          <w:szCs w:val="24"/>
        </w:rPr>
        <w:t xml:space="preserve"> – Агент вправе сформировать отчет за последний календарный месяц.</w:t>
      </w:r>
    </w:p>
    <w:sectPr w:rsidR="00561BF3" w:rsidRPr="004C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BB"/>
    <w:rsid w:val="004C33BB"/>
    <w:rsid w:val="00561BF3"/>
    <w:rsid w:val="00C770D8"/>
    <w:rsid w:val="00C9111C"/>
    <w:rsid w:val="00F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A2E9"/>
  <w15:chartTrackingRefBased/>
  <w15:docId w15:val="{188B5A29-2816-46AB-8E87-B49B7246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3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3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3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3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3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3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3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3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3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3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33B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C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2026-05-20T13:09:00Z</dcterms:created>
  <dcterms:modified xsi:type="dcterms:W3CDTF">2026-05-20T13:17:00Z</dcterms:modified>
</cp:coreProperties>
</file>